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7C50" w14:textId="7F1AF444" w:rsidR="00690D82" w:rsidRPr="00473C05" w:rsidRDefault="00F82499" w:rsidP="00473C05">
      <w:pPr>
        <w:jc w:val="center"/>
        <w:rPr>
          <w:rFonts w:cstheme="minorHAnsi"/>
          <w:b/>
          <w:sz w:val="24"/>
          <w:szCs w:val="24"/>
        </w:rPr>
      </w:pPr>
      <w:r w:rsidRPr="00473C05">
        <w:rPr>
          <w:rFonts w:cstheme="minorHAnsi"/>
          <w:b/>
          <w:sz w:val="24"/>
          <w:szCs w:val="24"/>
        </w:rPr>
        <w:t xml:space="preserve">Summer EBT </w:t>
      </w:r>
      <w:r w:rsidR="00690D82" w:rsidRPr="00473C05">
        <w:rPr>
          <w:rFonts w:cstheme="minorHAnsi"/>
          <w:b/>
          <w:sz w:val="24"/>
          <w:szCs w:val="24"/>
        </w:rPr>
        <w:t>Important Information</w:t>
      </w:r>
    </w:p>
    <w:p w14:paraId="6079318E" w14:textId="77777777" w:rsidR="006A77A6" w:rsidRPr="00473C05" w:rsidRDefault="006A77A6" w:rsidP="006A77A6">
      <w:pPr>
        <w:rPr>
          <w:rFonts w:ascii="Times New Roman" w:hAnsi="Times New Roman" w:cs="Times New Roman"/>
          <w:sz w:val="24"/>
          <w:szCs w:val="24"/>
        </w:rPr>
      </w:pPr>
      <w:r w:rsidRPr="00473C05">
        <w:rPr>
          <w:rFonts w:ascii="Times New Roman" w:hAnsi="Times New Roman" w:cs="Times New Roman"/>
          <w:sz w:val="24"/>
          <w:szCs w:val="24"/>
        </w:rPr>
        <w:t xml:space="preserve">Welcome to the Chickasaw Nation Summer EBT program! </w:t>
      </w:r>
    </w:p>
    <w:p w14:paraId="3BBF4B89" w14:textId="26119B80" w:rsidR="006A77A6" w:rsidRPr="00473C05" w:rsidRDefault="006A77A6" w:rsidP="006A77A6">
      <w:pPr>
        <w:rPr>
          <w:rFonts w:ascii="Times New Roman" w:hAnsi="Times New Roman" w:cs="Times New Roman"/>
          <w:sz w:val="24"/>
          <w:szCs w:val="24"/>
        </w:rPr>
      </w:pPr>
      <w:r w:rsidRPr="00473C05">
        <w:rPr>
          <w:rFonts w:ascii="Times New Roman" w:hAnsi="Times New Roman" w:cs="Times New Roman"/>
          <w:sz w:val="24"/>
          <w:szCs w:val="24"/>
        </w:rPr>
        <w:t xml:space="preserve">Summer EBT provides benefits to students who </w:t>
      </w:r>
      <w:r w:rsidR="00A21195">
        <w:rPr>
          <w:rFonts w:ascii="Times New Roman" w:hAnsi="Times New Roman" w:cs="Times New Roman"/>
          <w:sz w:val="24"/>
          <w:szCs w:val="24"/>
        </w:rPr>
        <w:t>qualify for</w:t>
      </w:r>
      <w:r w:rsidRPr="00473C05">
        <w:rPr>
          <w:rFonts w:ascii="Times New Roman" w:hAnsi="Times New Roman" w:cs="Times New Roman"/>
          <w:sz w:val="24"/>
          <w:szCs w:val="24"/>
        </w:rPr>
        <w:t xml:space="preserve"> free and reduced-</w:t>
      </w:r>
      <w:r w:rsidR="00F15EAC" w:rsidRPr="00473C05">
        <w:rPr>
          <w:rFonts w:ascii="Times New Roman" w:hAnsi="Times New Roman" w:cs="Times New Roman"/>
          <w:sz w:val="24"/>
          <w:szCs w:val="24"/>
        </w:rPr>
        <w:t>cost</w:t>
      </w:r>
      <w:r w:rsidRPr="00473C05">
        <w:rPr>
          <w:rFonts w:ascii="Times New Roman" w:hAnsi="Times New Roman" w:cs="Times New Roman"/>
          <w:sz w:val="24"/>
          <w:szCs w:val="24"/>
        </w:rPr>
        <w:t xml:space="preserve"> </w:t>
      </w:r>
      <w:r w:rsidR="00A21195">
        <w:rPr>
          <w:rFonts w:ascii="Times New Roman" w:hAnsi="Times New Roman" w:cs="Times New Roman"/>
          <w:sz w:val="24"/>
          <w:szCs w:val="24"/>
        </w:rPr>
        <w:t xml:space="preserve">school </w:t>
      </w:r>
      <w:r w:rsidRPr="00473C05">
        <w:rPr>
          <w:rFonts w:ascii="Times New Roman" w:hAnsi="Times New Roman" w:cs="Times New Roman"/>
          <w:sz w:val="24"/>
          <w:szCs w:val="24"/>
        </w:rPr>
        <w:t xml:space="preserve">meals during the summer when school is not in session. You may have </w:t>
      </w:r>
      <w:r w:rsidR="00F15EAC" w:rsidRPr="00473C05">
        <w:rPr>
          <w:rFonts w:ascii="Times New Roman" w:hAnsi="Times New Roman" w:cs="Times New Roman"/>
          <w:sz w:val="24"/>
          <w:szCs w:val="24"/>
        </w:rPr>
        <w:t>completed</w:t>
      </w:r>
      <w:r w:rsidRPr="00473C05">
        <w:rPr>
          <w:rFonts w:ascii="Times New Roman" w:hAnsi="Times New Roman" w:cs="Times New Roman"/>
          <w:sz w:val="24"/>
          <w:szCs w:val="24"/>
        </w:rPr>
        <w:t xml:space="preserve"> an </w:t>
      </w:r>
      <w:r w:rsidR="00A21195" w:rsidRPr="00473C05">
        <w:rPr>
          <w:rFonts w:ascii="Times New Roman" w:hAnsi="Times New Roman" w:cs="Times New Roman"/>
          <w:sz w:val="24"/>
          <w:szCs w:val="24"/>
        </w:rPr>
        <w:t>application,</w:t>
      </w:r>
      <w:r w:rsidRPr="00473C05">
        <w:rPr>
          <w:rFonts w:ascii="Times New Roman" w:hAnsi="Times New Roman" w:cs="Times New Roman"/>
          <w:sz w:val="24"/>
          <w:szCs w:val="24"/>
        </w:rPr>
        <w:t xml:space="preserve"> or you were automatically enrolled because your child/children receive free or reduced</w:t>
      </w:r>
      <w:r w:rsidR="00F15EAC" w:rsidRPr="00473C05">
        <w:rPr>
          <w:rFonts w:ascii="Times New Roman" w:hAnsi="Times New Roman" w:cs="Times New Roman"/>
          <w:sz w:val="24"/>
          <w:szCs w:val="24"/>
        </w:rPr>
        <w:t xml:space="preserve">-cost </w:t>
      </w:r>
      <w:r w:rsidRPr="00473C05">
        <w:rPr>
          <w:rFonts w:ascii="Times New Roman" w:hAnsi="Times New Roman" w:cs="Times New Roman"/>
          <w:sz w:val="24"/>
          <w:szCs w:val="24"/>
        </w:rPr>
        <w:t xml:space="preserve">meals at school. </w:t>
      </w:r>
    </w:p>
    <w:p w14:paraId="55FBE6FF" w14:textId="26333D6F" w:rsidR="004577C5" w:rsidRDefault="006A77A6" w:rsidP="006A77A6">
      <w:pPr>
        <w:rPr>
          <w:rFonts w:ascii="Times New Roman" w:hAnsi="Times New Roman" w:cs="Times New Roman"/>
          <w:sz w:val="24"/>
          <w:szCs w:val="24"/>
        </w:rPr>
      </w:pPr>
      <w:r w:rsidRPr="00473C05">
        <w:rPr>
          <w:rFonts w:ascii="Times New Roman" w:hAnsi="Times New Roman" w:cs="Times New Roman"/>
          <w:sz w:val="24"/>
          <w:szCs w:val="24"/>
        </w:rPr>
        <w:t xml:space="preserve">Summer EBT </w:t>
      </w:r>
      <w:r w:rsidR="004577C5">
        <w:rPr>
          <w:rFonts w:ascii="Times New Roman" w:hAnsi="Times New Roman" w:cs="Times New Roman"/>
          <w:sz w:val="24"/>
          <w:szCs w:val="24"/>
        </w:rPr>
        <w:t xml:space="preserve">materials such as the Helpful Hints, FAQs, Food Card, </w:t>
      </w:r>
      <w:proofErr w:type="spellStart"/>
      <w:r w:rsidR="00B97769">
        <w:rPr>
          <w:rFonts w:ascii="Times New Roman" w:hAnsi="Times New Roman" w:cs="Times New Roman"/>
          <w:sz w:val="24"/>
          <w:szCs w:val="24"/>
        </w:rPr>
        <w:t>WICShopper</w:t>
      </w:r>
      <w:proofErr w:type="spellEnd"/>
      <w:r w:rsidR="004577C5">
        <w:rPr>
          <w:rFonts w:ascii="Times New Roman" w:hAnsi="Times New Roman" w:cs="Times New Roman"/>
          <w:sz w:val="24"/>
          <w:szCs w:val="24"/>
        </w:rPr>
        <w:t xml:space="preserve"> EBT app instruction</w:t>
      </w:r>
      <w:r w:rsidRPr="00473C05">
        <w:rPr>
          <w:rFonts w:ascii="Times New Roman" w:hAnsi="Times New Roman" w:cs="Times New Roman"/>
          <w:sz w:val="24"/>
          <w:szCs w:val="24"/>
        </w:rPr>
        <w:t xml:space="preserve"> and a list of authorized retailers and farmers market locations</w:t>
      </w:r>
      <w:r w:rsidR="004577C5">
        <w:rPr>
          <w:rFonts w:ascii="Times New Roman" w:hAnsi="Times New Roman" w:cs="Times New Roman"/>
          <w:sz w:val="24"/>
          <w:szCs w:val="24"/>
        </w:rPr>
        <w:t xml:space="preserve"> can all be found at Chickasaw.net/Summer EBT or on the </w:t>
      </w:r>
      <w:proofErr w:type="spellStart"/>
      <w:r w:rsidR="004306E7">
        <w:rPr>
          <w:rFonts w:ascii="Times New Roman" w:hAnsi="Times New Roman" w:cs="Times New Roman"/>
          <w:sz w:val="24"/>
          <w:szCs w:val="24"/>
        </w:rPr>
        <w:t>WICShoper</w:t>
      </w:r>
      <w:proofErr w:type="spellEnd"/>
      <w:r w:rsidR="004306E7">
        <w:rPr>
          <w:rFonts w:ascii="Times New Roman" w:hAnsi="Times New Roman" w:cs="Times New Roman"/>
          <w:sz w:val="24"/>
          <w:szCs w:val="24"/>
        </w:rPr>
        <w:t xml:space="preserve"> EBT</w:t>
      </w:r>
      <w:r w:rsidR="004577C5">
        <w:rPr>
          <w:rFonts w:ascii="Times New Roman" w:hAnsi="Times New Roman" w:cs="Times New Roman"/>
          <w:sz w:val="24"/>
          <w:szCs w:val="24"/>
        </w:rPr>
        <w:t xml:space="preserve"> app. </w:t>
      </w:r>
    </w:p>
    <w:p w14:paraId="21D3A161" w14:textId="7A272877" w:rsidR="004577C5" w:rsidRDefault="004577C5" w:rsidP="00C05C39">
      <w:pPr>
        <w:ind w:left="1080" w:hanging="180"/>
        <w:rPr>
          <w:rFonts w:ascii="Times New Roman" w:hAnsi="Times New Roman" w:cs="Times New Roman"/>
          <w:sz w:val="24"/>
          <w:szCs w:val="24"/>
        </w:rPr>
      </w:pPr>
      <w:r>
        <w:rPr>
          <w:rFonts w:ascii="Times New Roman" w:hAnsi="Times New Roman" w:cs="Times New Roman"/>
          <w:sz w:val="24"/>
          <w:szCs w:val="24"/>
        </w:rPr>
        <w:t>Scan the QR codes below for easy access.</w:t>
      </w:r>
    </w:p>
    <w:p w14:paraId="6D401907" w14:textId="47CB47FA" w:rsidR="004577C5" w:rsidRDefault="005B5DF5" w:rsidP="00C05C39">
      <w:pPr>
        <w:ind w:left="1080" w:hanging="180"/>
        <w:rPr>
          <w:rFonts w:ascii="Times New Roman" w:hAnsi="Times New Roman" w:cs="Times New Roman"/>
          <w:sz w:val="24"/>
          <w:szCs w:val="24"/>
        </w:rPr>
      </w:pPr>
      <w:r w:rsidRPr="004577C5">
        <w:rPr>
          <w:rFonts w:ascii="Times New Roman" w:hAnsi="Times New Roman" w:cs="Times New Roman"/>
          <w:b/>
          <w:noProof/>
          <w:sz w:val="24"/>
          <w:szCs w:val="24"/>
        </w:rPr>
        <w:drawing>
          <wp:anchor distT="0" distB="0" distL="114300" distR="114300" simplePos="0" relativeHeight="251658240" behindDoc="0" locked="0" layoutInCell="1" allowOverlap="1" wp14:anchorId="2842E4E7" wp14:editId="0EB3EBC3">
            <wp:simplePos x="0" y="0"/>
            <wp:positionH relativeFrom="column">
              <wp:posOffset>3200400</wp:posOffset>
            </wp:positionH>
            <wp:positionV relativeFrom="paragraph">
              <wp:posOffset>11430</wp:posOffset>
            </wp:positionV>
            <wp:extent cx="802947" cy="802947"/>
            <wp:effectExtent l="0" t="0" r="0" b="0"/>
            <wp:wrapNone/>
            <wp:docPr id="114262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26199"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02947" cy="802947"/>
                    </a:xfrm>
                    <a:prstGeom prst="rect">
                      <a:avLst/>
                    </a:prstGeom>
                  </pic:spPr>
                </pic:pic>
              </a:graphicData>
            </a:graphic>
            <wp14:sizeRelH relativeFrom="margin">
              <wp14:pctWidth>0</wp14:pctWidth>
            </wp14:sizeRelH>
            <wp14:sizeRelV relativeFrom="margin">
              <wp14:pctHeight>0</wp14:pctHeight>
            </wp14:sizeRelV>
          </wp:anchor>
        </w:drawing>
      </w:r>
      <w:r w:rsidR="00C05C39" w:rsidRPr="004577C5">
        <w:rPr>
          <w:rFonts w:ascii="Times New Roman" w:hAnsi="Times New Roman" w:cs="Times New Roman"/>
          <w:noProof/>
          <w:sz w:val="24"/>
          <w:szCs w:val="24"/>
        </w:rPr>
        <w:drawing>
          <wp:anchor distT="0" distB="0" distL="114300" distR="114300" simplePos="0" relativeHeight="251659264" behindDoc="0" locked="0" layoutInCell="1" allowOverlap="1" wp14:anchorId="4A55E8D9" wp14:editId="6E94B511">
            <wp:simplePos x="0" y="0"/>
            <wp:positionH relativeFrom="column">
              <wp:posOffset>1219200</wp:posOffset>
            </wp:positionH>
            <wp:positionV relativeFrom="paragraph">
              <wp:posOffset>16223</wp:posOffset>
            </wp:positionV>
            <wp:extent cx="535654" cy="533400"/>
            <wp:effectExtent l="0" t="0" r="0" b="0"/>
            <wp:wrapNone/>
            <wp:docPr id="121143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3244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654" cy="533400"/>
                    </a:xfrm>
                    <a:prstGeom prst="rect">
                      <a:avLst/>
                    </a:prstGeom>
                  </pic:spPr>
                </pic:pic>
              </a:graphicData>
            </a:graphic>
            <wp14:sizeRelH relativeFrom="margin">
              <wp14:pctWidth>0</wp14:pctWidth>
            </wp14:sizeRelH>
            <wp14:sizeRelV relativeFrom="margin">
              <wp14:pctHeight>0</wp14:pctHeight>
            </wp14:sizeRelV>
          </wp:anchor>
        </w:drawing>
      </w:r>
    </w:p>
    <w:p w14:paraId="0046735F" w14:textId="5C9528B2" w:rsidR="004577C5" w:rsidRDefault="005B5DF5" w:rsidP="00C05C39">
      <w:pPr>
        <w:ind w:left="1080" w:hanging="1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118179B3" wp14:editId="124D7350">
            <wp:simplePos x="0" y="0"/>
            <wp:positionH relativeFrom="page">
              <wp:posOffset>4952365</wp:posOffset>
            </wp:positionH>
            <wp:positionV relativeFrom="paragraph">
              <wp:posOffset>32385</wp:posOffset>
            </wp:positionV>
            <wp:extent cx="2251075" cy="481671"/>
            <wp:effectExtent l="0" t="0" r="0" b="0"/>
            <wp:wrapNone/>
            <wp:docPr id="177842052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20521" name="Picture 1" descr="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251075" cy="481671"/>
                    </a:xfrm>
                    <a:prstGeom prst="rect">
                      <a:avLst/>
                    </a:prstGeom>
                  </pic:spPr>
                </pic:pic>
              </a:graphicData>
            </a:graphic>
            <wp14:sizeRelH relativeFrom="margin">
              <wp14:pctWidth>0</wp14:pctWidth>
            </wp14:sizeRelH>
            <wp14:sizeRelV relativeFrom="margin">
              <wp14:pctHeight>0</wp14:pctHeight>
            </wp14:sizeRelV>
          </wp:anchor>
        </w:drawing>
      </w:r>
      <w:r w:rsidR="004577C5">
        <w:rPr>
          <w:rFonts w:ascii="Times New Roman" w:hAnsi="Times New Roman" w:cs="Times New Roman"/>
          <w:sz w:val="24"/>
          <w:szCs w:val="24"/>
        </w:rPr>
        <w:t xml:space="preserve"> </w:t>
      </w:r>
    </w:p>
    <w:p w14:paraId="34C199F1" w14:textId="045601BE" w:rsidR="006A77A6" w:rsidRDefault="004306E7" w:rsidP="00C05C39">
      <w:pPr>
        <w:ind w:left="1080" w:hanging="180"/>
        <w:rPr>
          <w:rFonts w:ascii="Times New Roman" w:hAnsi="Times New Roman" w:cs="Times New Roman"/>
          <w:sz w:val="24"/>
          <w:szCs w:val="24"/>
        </w:rPr>
      </w:pPr>
      <w:hyperlink r:id="rId10" w:history="1">
        <w:r w:rsidR="004577C5" w:rsidRPr="005B5DF5">
          <w:rPr>
            <w:rStyle w:val="Hyperlink"/>
            <w:rFonts w:ascii="Times New Roman" w:hAnsi="Times New Roman" w:cs="Times New Roman"/>
            <w:sz w:val="24"/>
            <w:szCs w:val="24"/>
          </w:rPr>
          <w:t>Chickasaw.net/</w:t>
        </w:r>
        <w:proofErr w:type="spellStart"/>
        <w:r w:rsidR="004577C5" w:rsidRPr="005B5DF5">
          <w:rPr>
            <w:rStyle w:val="Hyperlink"/>
            <w:rFonts w:ascii="Times New Roman" w:hAnsi="Times New Roman" w:cs="Times New Roman"/>
            <w:sz w:val="24"/>
            <w:szCs w:val="24"/>
          </w:rPr>
          <w:t>SummerEBT</w:t>
        </w:r>
        <w:proofErr w:type="spellEnd"/>
      </w:hyperlink>
    </w:p>
    <w:p w14:paraId="023B7DDC" w14:textId="1808644E" w:rsidR="006A77A6" w:rsidRPr="00473C05" w:rsidRDefault="006A77A6" w:rsidP="006A77A6">
      <w:pPr>
        <w:rPr>
          <w:rFonts w:ascii="Times New Roman" w:hAnsi="Times New Roman" w:cs="Times New Roman"/>
          <w:b/>
          <w:bCs/>
          <w:sz w:val="24"/>
          <w:szCs w:val="24"/>
        </w:rPr>
      </w:pPr>
      <w:r w:rsidRPr="00473C05">
        <w:rPr>
          <w:rFonts w:ascii="Times New Roman" w:hAnsi="Times New Roman" w:cs="Times New Roman"/>
          <w:b/>
          <w:bCs/>
          <w:sz w:val="24"/>
          <w:szCs w:val="24"/>
        </w:rPr>
        <w:t xml:space="preserve">What will my family get? </w:t>
      </w:r>
    </w:p>
    <w:p w14:paraId="3F580317" w14:textId="57D00705" w:rsidR="006A77A6" w:rsidRPr="00473C05" w:rsidRDefault="006A77A6" w:rsidP="006A77A6">
      <w:pPr>
        <w:rPr>
          <w:rFonts w:ascii="Times New Roman" w:hAnsi="Times New Roman" w:cs="Times New Roman"/>
          <w:sz w:val="24"/>
          <w:szCs w:val="24"/>
        </w:rPr>
      </w:pPr>
      <w:bookmarkStart w:id="0" w:name="_Hlk151017918"/>
      <w:r w:rsidRPr="00473C05">
        <w:rPr>
          <w:rFonts w:ascii="Times New Roman" w:hAnsi="Times New Roman" w:cs="Times New Roman"/>
          <w:sz w:val="24"/>
          <w:szCs w:val="24"/>
        </w:rPr>
        <w:t>Summer EBT provides a food package valued at approximately $</w:t>
      </w:r>
      <w:r w:rsidR="00901DB5">
        <w:rPr>
          <w:rFonts w:ascii="Times New Roman" w:hAnsi="Times New Roman" w:cs="Times New Roman"/>
          <w:sz w:val="24"/>
          <w:szCs w:val="24"/>
        </w:rPr>
        <w:t>120</w:t>
      </w:r>
      <w:r w:rsidRPr="00473C05">
        <w:rPr>
          <w:rFonts w:ascii="Times New Roman" w:hAnsi="Times New Roman" w:cs="Times New Roman"/>
          <w:sz w:val="24"/>
          <w:szCs w:val="24"/>
        </w:rPr>
        <w:t xml:space="preserve"> per child </w:t>
      </w:r>
      <w:r w:rsidR="00901DB5">
        <w:rPr>
          <w:rFonts w:ascii="Times New Roman" w:hAnsi="Times New Roman" w:cs="Times New Roman"/>
          <w:sz w:val="24"/>
          <w:szCs w:val="24"/>
        </w:rPr>
        <w:t>during the summer months</w:t>
      </w:r>
      <w:r w:rsidRPr="00473C05">
        <w:rPr>
          <w:rFonts w:ascii="Times New Roman" w:hAnsi="Times New Roman" w:cs="Times New Roman"/>
          <w:sz w:val="24"/>
          <w:szCs w:val="24"/>
        </w:rPr>
        <w:t>:</w:t>
      </w:r>
    </w:p>
    <w:bookmarkEnd w:id="0"/>
    <w:p w14:paraId="03D17C47" w14:textId="77777777" w:rsidR="004577C5" w:rsidRDefault="004577C5" w:rsidP="006A77A6">
      <w:pPr>
        <w:pStyle w:val="ListParagraph"/>
        <w:numPr>
          <w:ilvl w:val="0"/>
          <w:numId w:val="5"/>
        </w:numPr>
        <w:ind w:left="720" w:hanging="360"/>
        <w:rPr>
          <w:rFonts w:ascii="Times New Roman" w:hAnsi="Times New Roman" w:cs="Times New Roman"/>
          <w:sz w:val="24"/>
          <w:szCs w:val="24"/>
        </w:rPr>
        <w:sectPr w:rsidR="004577C5" w:rsidSect="00473C05">
          <w:headerReference w:type="default" r:id="rId11"/>
          <w:footerReference w:type="default" r:id="rId12"/>
          <w:pgSz w:w="12240" w:h="15840"/>
          <w:pgMar w:top="1440" w:right="1440" w:bottom="1440" w:left="1440" w:header="1872" w:footer="0" w:gutter="0"/>
          <w:cols w:space="720"/>
          <w:docGrid w:linePitch="360"/>
        </w:sectPr>
      </w:pPr>
    </w:p>
    <w:p w14:paraId="2E7B5C9B" w14:textId="75AE193B" w:rsidR="006A77A6" w:rsidRPr="00473C05" w:rsidRDefault="00901DB5" w:rsidP="006A77A6">
      <w:pPr>
        <w:pStyle w:val="ListParagraph"/>
        <w:numPr>
          <w:ilvl w:val="0"/>
          <w:numId w:val="5"/>
        </w:numPr>
        <w:ind w:left="720" w:hanging="360"/>
        <w:rPr>
          <w:rFonts w:ascii="Times New Roman" w:hAnsi="Times New Roman" w:cs="Times New Roman"/>
          <w:sz w:val="24"/>
          <w:szCs w:val="24"/>
        </w:rPr>
      </w:pPr>
      <w:r>
        <w:rPr>
          <w:rFonts w:ascii="Times New Roman" w:hAnsi="Times New Roman" w:cs="Times New Roman"/>
          <w:sz w:val="24"/>
          <w:szCs w:val="24"/>
        </w:rPr>
        <w:t>3</w:t>
      </w:r>
      <w:r w:rsidR="006A77A6" w:rsidRPr="00473C05">
        <w:rPr>
          <w:rFonts w:ascii="Times New Roman" w:hAnsi="Times New Roman" w:cs="Times New Roman"/>
          <w:sz w:val="24"/>
          <w:szCs w:val="24"/>
        </w:rPr>
        <w:t xml:space="preserve"> gallon</w:t>
      </w:r>
      <w:r w:rsidR="00A21195">
        <w:rPr>
          <w:rFonts w:ascii="Times New Roman" w:hAnsi="Times New Roman" w:cs="Times New Roman"/>
          <w:sz w:val="24"/>
          <w:szCs w:val="24"/>
        </w:rPr>
        <w:t>s</w:t>
      </w:r>
      <w:r w:rsidR="006A77A6" w:rsidRPr="00473C05">
        <w:rPr>
          <w:rFonts w:ascii="Times New Roman" w:hAnsi="Times New Roman" w:cs="Times New Roman"/>
          <w:sz w:val="24"/>
          <w:szCs w:val="24"/>
        </w:rPr>
        <w:t xml:space="preserve"> of milk (low fat or skim)</w:t>
      </w:r>
    </w:p>
    <w:p w14:paraId="4D9C6938" w14:textId="09A3580F" w:rsidR="006A77A6" w:rsidRPr="00473C05" w:rsidRDefault="00901DB5" w:rsidP="006A77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3</w:t>
      </w:r>
      <w:r w:rsidR="006A77A6" w:rsidRPr="00473C05">
        <w:rPr>
          <w:rFonts w:ascii="Times New Roman" w:hAnsi="Times New Roman" w:cs="Times New Roman"/>
          <w:sz w:val="24"/>
          <w:szCs w:val="24"/>
        </w:rPr>
        <w:t xml:space="preserve"> </w:t>
      </w:r>
      <w:r w:rsidR="00DC0E5F">
        <w:rPr>
          <w:rFonts w:ascii="Times New Roman" w:hAnsi="Times New Roman" w:cs="Times New Roman"/>
          <w:sz w:val="24"/>
          <w:szCs w:val="24"/>
        </w:rPr>
        <w:t>pounds</w:t>
      </w:r>
      <w:r w:rsidR="006A77A6" w:rsidRPr="00473C05">
        <w:rPr>
          <w:rFonts w:ascii="Times New Roman" w:hAnsi="Times New Roman" w:cs="Times New Roman"/>
          <w:sz w:val="24"/>
          <w:szCs w:val="24"/>
        </w:rPr>
        <w:t xml:space="preserve"> of cheese</w:t>
      </w:r>
    </w:p>
    <w:p w14:paraId="047D6B0E" w14:textId="0833507D" w:rsidR="006A77A6" w:rsidRPr="00473C05" w:rsidRDefault="00901DB5" w:rsidP="006A77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54</w:t>
      </w:r>
      <w:r w:rsidR="006A77A6" w:rsidRPr="00473C05">
        <w:rPr>
          <w:rFonts w:ascii="Times New Roman" w:hAnsi="Times New Roman" w:cs="Times New Roman"/>
          <w:sz w:val="24"/>
          <w:szCs w:val="24"/>
        </w:rPr>
        <w:t xml:space="preserve"> </w:t>
      </w:r>
      <w:r w:rsidR="00DC0E5F">
        <w:rPr>
          <w:rFonts w:ascii="Times New Roman" w:hAnsi="Times New Roman" w:cs="Times New Roman"/>
          <w:sz w:val="24"/>
          <w:szCs w:val="24"/>
        </w:rPr>
        <w:t>ounces</w:t>
      </w:r>
      <w:r w:rsidR="006A77A6" w:rsidRPr="00473C05">
        <w:rPr>
          <w:rFonts w:ascii="Times New Roman" w:hAnsi="Times New Roman" w:cs="Times New Roman"/>
          <w:sz w:val="24"/>
          <w:szCs w:val="24"/>
        </w:rPr>
        <w:t xml:space="preserve"> of cereal</w:t>
      </w:r>
    </w:p>
    <w:p w14:paraId="5A80A62A" w14:textId="0A6B90B6" w:rsidR="006A77A6" w:rsidRPr="00473C05" w:rsidRDefault="00901DB5" w:rsidP="006A77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3</w:t>
      </w:r>
      <w:r w:rsidR="006A77A6" w:rsidRPr="00473C05">
        <w:rPr>
          <w:rFonts w:ascii="Times New Roman" w:hAnsi="Times New Roman" w:cs="Times New Roman"/>
          <w:sz w:val="24"/>
          <w:szCs w:val="24"/>
        </w:rPr>
        <w:t xml:space="preserve"> dozen eggs</w:t>
      </w:r>
    </w:p>
    <w:p w14:paraId="14738E4C" w14:textId="03E9ADD5" w:rsidR="006A77A6" w:rsidRPr="00473C05" w:rsidRDefault="006A77A6" w:rsidP="006A77A6">
      <w:pPr>
        <w:pStyle w:val="ListParagraph"/>
        <w:numPr>
          <w:ilvl w:val="0"/>
          <w:numId w:val="4"/>
        </w:numPr>
        <w:rPr>
          <w:rFonts w:ascii="Times New Roman" w:hAnsi="Times New Roman" w:cs="Times New Roman"/>
          <w:sz w:val="24"/>
          <w:szCs w:val="24"/>
        </w:rPr>
      </w:pPr>
      <w:r w:rsidRPr="00473C05">
        <w:rPr>
          <w:rFonts w:ascii="Times New Roman" w:hAnsi="Times New Roman" w:cs="Times New Roman"/>
          <w:sz w:val="24"/>
          <w:szCs w:val="24"/>
        </w:rPr>
        <w:t>$</w:t>
      </w:r>
      <w:r w:rsidR="005B5DF5">
        <w:rPr>
          <w:rFonts w:ascii="Times New Roman" w:hAnsi="Times New Roman" w:cs="Times New Roman"/>
          <w:sz w:val="24"/>
          <w:szCs w:val="24"/>
        </w:rPr>
        <w:t>24</w:t>
      </w:r>
      <w:r w:rsidRPr="00473C05">
        <w:rPr>
          <w:rFonts w:ascii="Times New Roman" w:hAnsi="Times New Roman" w:cs="Times New Roman"/>
          <w:sz w:val="24"/>
          <w:szCs w:val="24"/>
        </w:rPr>
        <w:t xml:space="preserve"> for fresh/frozen/canned fruits and vegetables</w:t>
      </w:r>
    </w:p>
    <w:p w14:paraId="3026C8CF" w14:textId="28EE6FB9" w:rsidR="006A77A6" w:rsidRPr="00473C05" w:rsidRDefault="00901DB5" w:rsidP="006A77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48</w:t>
      </w:r>
      <w:r w:rsidR="006A77A6" w:rsidRPr="00473C05">
        <w:rPr>
          <w:rFonts w:ascii="Times New Roman" w:hAnsi="Times New Roman" w:cs="Times New Roman"/>
          <w:sz w:val="24"/>
          <w:szCs w:val="24"/>
        </w:rPr>
        <w:t xml:space="preserve"> </w:t>
      </w:r>
      <w:r w:rsidR="00DC0E5F">
        <w:rPr>
          <w:rFonts w:ascii="Times New Roman" w:hAnsi="Times New Roman" w:cs="Times New Roman"/>
          <w:sz w:val="24"/>
          <w:szCs w:val="24"/>
        </w:rPr>
        <w:t>ounces</w:t>
      </w:r>
      <w:r w:rsidR="006A77A6" w:rsidRPr="00473C05">
        <w:rPr>
          <w:rFonts w:ascii="Times New Roman" w:hAnsi="Times New Roman" w:cs="Times New Roman"/>
          <w:sz w:val="24"/>
          <w:szCs w:val="24"/>
        </w:rPr>
        <w:t xml:space="preserve"> of whole grains</w:t>
      </w:r>
    </w:p>
    <w:p w14:paraId="5AF286D0" w14:textId="4E869451" w:rsidR="006A77A6" w:rsidRPr="00473C05" w:rsidRDefault="00901DB5" w:rsidP="006A77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96</w:t>
      </w:r>
      <w:r w:rsidR="006A77A6" w:rsidRPr="00473C05">
        <w:rPr>
          <w:rFonts w:ascii="Times New Roman" w:hAnsi="Times New Roman" w:cs="Times New Roman"/>
          <w:sz w:val="24"/>
          <w:szCs w:val="24"/>
        </w:rPr>
        <w:t xml:space="preserve"> </w:t>
      </w:r>
      <w:r w:rsidR="00DC0E5F">
        <w:rPr>
          <w:rFonts w:ascii="Times New Roman" w:hAnsi="Times New Roman" w:cs="Times New Roman"/>
          <w:sz w:val="24"/>
          <w:szCs w:val="24"/>
        </w:rPr>
        <w:t>ounces</w:t>
      </w:r>
      <w:r w:rsidR="006A77A6" w:rsidRPr="00473C05">
        <w:rPr>
          <w:rFonts w:ascii="Times New Roman" w:hAnsi="Times New Roman" w:cs="Times New Roman"/>
          <w:sz w:val="24"/>
          <w:szCs w:val="24"/>
        </w:rPr>
        <w:t xml:space="preserve"> of yogurt</w:t>
      </w:r>
    </w:p>
    <w:p w14:paraId="252ABCB2" w14:textId="20108F66" w:rsidR="006A77A6" w:rsidRPr="00473C05" w:rsidRDefault="00901DB5" w:rsidP="006A77A6">
      <w:pPr>
        <w:pStyle w:val="ListParagraph"/>
        <w:numPr>
          <w:ilvl w:val="0"/>
          <w:numId w:val="4"/>
        </w:numPr>
        <w:rPr>
          <w:rFonts w:ascii="Times New Roman" w:hAnsi="Times New Roman" w:cs="Times New Roman"/>
          <w:sz w:val="24"/>
          <w:szCs w:val="24"/>
        </w:rPr>
      </w:pPr>
      <w:bookmarkStart w:id="1" w:name="_SG_79f0e281716e43a589c7a7c02fc8fb0f"/>
      <w:r w:rsidRPr="00796C6A">
        <w:rPr>
          <w:rFonts w:ascii="Times New Roman" w:hAnsi="Times New Roman" w:cs="Times New Roman"/>
          <w:sz w:val="24"/>
          <w:szCs w:val="24"/>
        </w:rPr>
        <w:t>3</w:t>
      </w:r>
      <w:bookmarkEnd w:id="1"/>
      <w:r w:rsidR="006A77A6" w:rsidRPr="00473C05">
        <w:rPr>
          <w:rFonts w:ascii="Times New Roman" w:hAnsi="Times New Roman" w:cs="Times New Roman"/>
          <w:sz w:val="24"/>
          <w:szCs w:val="24"/>
        </w:rPr>
        <w:t xml:space="preserve"> </w:t>
      </w:r>
      <w:r>
        <w:rPr>
          <w:rFonts w:ascii="Times New Roman" w:hAnsi="Times New Roman" w:cs="Times New Roman"/>
          <w:sz w:val="24"/>
          <w:szCs w:val="24"/>
        </w:rPr>
        <w:t xml:space="preserve">containers </w:t>
      </w:r>
      <w:r w:rsidR="006A77A6" w:rsidRPr="00473C05">
        <w:rPr>
          <w:rFonts w:ascii="Times New Roman" w:hAnsi="Times New Roman" w:cs="Times New Roman"/>
          <w:sz w:val="24"/>
          <w:szCs w:val="24"/>
        </w:rPr>
        <w:t xml:space="preserve">of peanut butter OR </w:t>
      </w:r>
      <w:r>
        <w:rPr>
          <w:rFonts w:ascii="Times New Roman" w:hAnsi="Times New Roman" w:cs="Times New Roman"/>
          <w:sz w:val="24"/>
          <w:szCs w:val="24"/>
        </w:rPr>
        <w:t>3</w:t>
      </w:r>
      <w:r w:rsidR="006A77A6" w:rsidRPr="00473C05">
        <w:rPr>
          <w:rFonts w:ascii="Times New Roman" w:hAnsi="Times New Roman" w:cs="Times New Roman"/>
          <w:sz w:val="24"/>
          <w:szCs w:val="24"/>
        </w:rPr>
        <w:t xml:space="preserve"> </w:t>
      </w:r>
      <w:r w:rsidR="00DC0E5F">
        <w:rPr>
          <w:rFonts w:ascii="Times New Roman" w:hAnsi="Times New Roman" w:cs="Times New Roman"/>
          <w:sz w:val="24"/>
          <w:szCs w:val="24"/>
        </w:rPr>
        <w:t>pounds</w:t>
      </w:r>
      <w:r w:rsidR="006A77A6" w:rsidRPr="00473C05">
        <w:rPr>
          <w:rFonts w:ascii="Times New Roman" w:hAnsi="Times New Roman" w:cs="Times New Roman"/>
          <w:sz w:val="24"/>
          <w:szCs w:val="24"/>
        </w:rPr>
        <w:t xml:space="preserve"> of dry beans OR </w:t>
      </w:r>
      <w:r>
        <w:rPr>
          <w:rFonts w:ascii="Times New Roman" w:hAnsi="Times New Roman" w:cs="Times New Roman"/>
          <w:sz w:val="24"/>
          <w:szCs w:val="24"/>
        </w:rPr>
        <w:t>12</w:t>
      </w:r>
      <w:r w:rsidR="006A77A6" w:rsidRPr="00473C05">
        <w:rPr>
          <w:rFonts w:ascii="Times New Roman" w:hAnsi="Times New Roman" w:cs="Times New Roman"/>
          <w:sz w:val="24"/>
          <w:szCs w:val="24"/>
        </w:rPr>
        <w:t xml:space="preserve"> cans of </w:t>
      </w:r>
      <w:r w:rsidR="00B97769" w:rsidRPr="00473C05">
        <w:rPr>
          <w:rFonts w:ascii="Times New Roman" w:hAnsi="Times New Roman" w:cs="Times New Roman"/>
          <w:sz w:val="24"/>
          <w:szCs w:val="24"/>
        </w:rPr>
        <w:t>16</w:t>
      </w:r>
      <w:r w:rsidR="00B97769">
        <w:rPr>
          <w:rFonts w:ascii="Times New Roman" w:hAnsi="Times New Roman" w:cs="Times New Roman"/>
          <w:sz w:val="24"/>
          <w:szCs w:val="24"/>
        </w:rPr>
        <w:t>-ounce</w:t>
      </w:r>
      <w:r w:rsidR="006A77A6" w:rsidRPr="00473C05">
        <w:rPr>
          <w:rFonts w:ascii="Times New Roman" w:hAnsi="Times New Roman" w:cs="Times New Roman"/>
          <w:sz w:val="24"/>
          <w:szCs w:val="24"/>
        </w:rPr>
        <w:t xml:space="preserve"> canned beans</w:t>
      </w:r>
    </w:p>
    <w:p w14:paraId="11F2B182" w14:textId="734B95D7" w:rsidR="00F15EAC" w:rsidRPr="00473C05" w:rsidRDefault="00901DB5" w:rsidP="006A77A6">
      <w:pPr>
        <w:pStyle w:val="ListParagraph"/>
        <w:numPr>
          <w:ilvl w:val="0"/>
          <w:numId w:val="4"/>
        </w:numPr>
        <w:rPr>
          <w:rFonts w:ascii="Times New Roman" w:hAnsi="Times New Roman" w:cs="Times New Roman"/>
          <w:sz w:val="24"/>
          <w:szCs w:val="24"/>
        </w:rPr>
      </w:pPr>
      <w:bookmarkStart w:id="2" w:name="_SG_34c6b2aa5d424c52b96dd4298ff8fa13"/>
      <w:r w:rsidRPr="00796C6A">
        <w:rPr>
          <w:rFonts w:ascii="Times New Roman" w:hAnsi="Times New Roman" w:cs="Times New Roman"/>
          <w:sz w:val="24"/>
          <w:szCs w:val="24"/>
        </w:rPr>
        <w:t>15</w:t>
      </w:r>
      <w:bookmarkEnd w:id="2"/>
      <w:r w:rsidR="00F15EAC" w:rsidRPr="00473C05">
        <w:rPr>
          <w:rFonts w:ascii="Times New Roman" w:hAnsi="Times New Roman" w:cs="Times New Roman"/>
          <w:sz w:val="24"/>
          <w:szCs w:val="24"/>
        </w:rPr>
        <w:t xml:space="preserve"> </w:t>
      </w:r>
      <w:r w:rsidR="00DC0E5F">
        <w:rPr>
          <w:rFonts w:ascii="Times New Roman" w:hAnsi="Times New Roman" w:cs="Times New Roman"/>
          <w:sz w:val="24"/>
          <w:szCs w:val="24"/>
        </w:rPr>
        <w:t>ounces</w:t>
      </w:r>
      <w:r w:rsidR="00F15EAC" w:rsidRPr="00473C05">
        <w:rPr>
          <w:rFonts w:ascii="Times New Roman" w:hAnsi="Times New Roman" w:cs="Times New Roman"/>
          <w:sz w:val="24"/>
          <w:szCs w:val="24"/>
        </w:rPr>
        <w:t xml:space="preserve"> of canned fish</w:t>
      </w:r>
    </w:p>
    <w:p w14:paraId="16994FDD" w14:textId="77777777" w:rsidR="004577C5" w:rsidRDefault="004577C5" w:rsidP="006A77A6">
      <w:pPr>
        <w:rPr>
          <w:rFonts w:ascii="Times New Roman" w:hAnsi="Times New Roman" w:cs="Times New Roman"/>
          <w:sz w:val="24"/>
          <w:szCs w:val="24"/>
        </w:rPr>
        <w:sectPr w:rsidR="004577C5" w:rsidSect="004577C5">
          <w:type w:val="continuous"/>
          <w:pgSz w:w="12240" w:h="15840"/>
          <w:pgMar w:top="1440" w:right="1440" w:bottom="1440" w:left="1440" w:header="1872" w:footer="0" w:gutter="0"/>
          <w:cols w:num="2" w:space="720"/>
          <w:docGrid w:linePitch="360"/>
        </w:sectPr>
      </w:pPr>
    </w:p>
    <w:p w14:paraId="7395B80D" w14:textId="6D56AB6C" w:rsidR="006A77A6" w:rsidRPr="00473C05" w:rsidRDefault="006A77A6" w:rsidP="006A77A6">
      <w:pPr>
        <w:rPr>
          <w:rFonts w:ascii="Times New Roman" w:hAnsi="Times New Roman" w:cs="Times New Roman"/>
          <w:sz w:val="24"/>
          <w:szCs w:val="24"/>
        </w:rPr>
      </w:pPr>
      <w:r w:rsidRPr="00473C05">
        <w:rPr>
          <w:rFonts w:ascii="Times New Roman" w:hAnsi="Times New Roman" w:cs="Times New Roman"/>
          <w:sz w:val="24"/>
          <w:szCs w:val="24"/>
        </w:rPr>
        <w:t xml:space="preserve">Benefit </w:t>
      </w:r>
      <w:r w:rsidR="00473C05">
        <w:rPr>
          <w:rFonts w:ascii="Times New Roman" w:hAnsi="Times New Roman" w:cs="Times New Roman"/>
          <w:sz w:val="24"/>
          <w:szCs w:val="24"/>
        </w:rPr>
        <w:t>dates can be determined by calling the number on the back of your EBT card,</w:t>
      </w:r>
      <w:r w:rsidR="00A21195">
        <w:rPr>
          <w:rFonts w:ascii="Times New Roman" w:hAnsi="Times New Roman" w:cs="Times New Roman"/>
          <w:sz w:val="24"/>
          <w:szCs w:val="24"/>
        </w:rPr>
        <w:t xml:space="preserve"> </w:t>
      </w:r>
      <w:r w:rsidR="00473C05">
        <w:rPr>
          <w:rFonts w:ascii="Times New Roman" w:hAnsi="Times New Roman" w:cs="Times New Roman"/>
          <w:sz w:val="24"/>
          <w:szCs w:val="24"/>
        </w:rPr>
        <w:t xml:space="preserve">(866) 358-8767, checking the </w:t>
      </w:r>
      <w:proofErr w:type="spellStart"/>
      <w:r w:rsidR="00B97769">
        <w:rPr>
          <w:rFonts w:ascii="Times New Roman" w:hAnsi="Times New Roman" w:cs="Times New Roman"/>
          <w:sz w:val="24"/>
          <w:szCs w:val="24"/>
        </w:rPr>
        <w:t>WICShopper</w:t>
      </w:r>
      <w:proofErr w:type="spellEnd"/>
      <w:r w:rsidR="00473C05">
        <w:rPr>
          <w:rFonts w:ascii="Times New Roman" w:hAnsi="Times New Roman" w:cs="Times New Roman"/>
          <w:sz w:val="24"/>
          <w:szCs w:val="24"/>
        </w:rPr>
        <w:t xml:space="preserve"> EBT app, or by calling </w:t>
      </w:r>
      <w:bookmarkStart w:id="3" w:name="_SG_3bc00bcecc0a47a1b4d2bc5e72e24e88"/>
      <w:r w:rsidR="00901DB5" w:rsidRPr="00796C6A">
        <w:rPr>
          <w:rFonts w:ascii="Times New Roman" w:hAnsi="Times New Roman" w:cs="Times New Roman"/>
          <w:sz w:val="24"/>
          <w:szCs w:val="24"/>
        </w:rPr>
        <w:t>Hunger Free Oklahoma</w:t>
      </w:r>
      <w:bookmarkEnd w:id="3"/>
      <w:r w:rsidR="00901DB5" w:rsidRPr="007610F1">
        <w:rPr>
          <w:rFonts w:ascii="Times New Roman" w:hAnsi="Times New Roman" w:cs="Times New Roman"/>
          <w:spacing w:val="-8"/>
          <w:sz w:val="24"/>
          <w:szCs w:val="24"/>
        </w:rPr>
        <w:t xml:space="preserve"> </w:t>
      </w:r>
      <w:r w:rsidR="00901DB5" w:rsidRPr="007610F1">
        <w:rPr>
          <w:rFonts w:ascii="Times New Roman" w:hAnsi="Times New Roman" w:cs="Times New Roman"/>
          <w:spacing w:val="-1"/>
          <w:sz w:val="24"/>
          <w:szCs w:val="24"/>
        </w:rPr>
        <w:t>a</w:t>
      </w:r>
      <w:r w:rsidR="00901DB5" w:rsidRPr="007610F1">
        <w:rPr>
          <w:rFonts w:ascii="Times New Roman" w:hAnsi="Times New Roman" w:cs="Times New Roman"/>
          <w:sz w:val="24"/>
          <w:szCs w:val="24"/>
        </w:rPr>
        <w:t>t</w:t>
      </w:r>
      <w:r w:rsidR="00901DB5" w:rsidRPr="007610F1">
        <w:rPr>
          <w:rFonts w:ascii="Times New Roman" w:hAnsi="Times New Roman" w:cs="Times New Roman"/>
          <w:spacing w:val="-7"/>
          <w:sz w:val="24"/>
          <w:szCs w:val="24"/>
        </w:rPr>
        <w:t xml:space="preserve"> (918</w:t>
      </w:r>
      <w:r w:rsidR="00901DB5" w:rsidRPr="007610F1">
        <w:rPr>
          <w:rFonts w:ascii="Times New Roman" w:hAnsi="Times New Roman" w:cs="Times New Roman"/>
          <w:spacing w:val="-1"/>
          <w:sz w:val="24"/>
          <w:szCs w:val="24"/>
        </w:rPr>
        <w:t>) 213</w:t>
      </w:r>
      <w:r w:rsidR="00901DB5" w:rsidRPr="007610F1">
        <w:rPr>
          <w:rFonts w:ascii="Times New Roman" w:hAnsi="Times New Roman" w:cs="Times New Roman"/>
          <w:spacing w:val="1"/>
          <w:sz w:val="24"/>
          <w:szCs w:val="24"/>
        </w:rPr>
        <w:t>-4855</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3"/>
          <w:sz w:val="24"/>
          <w:szCs w:val="24"/>
        </w:rPr>
        <w:t>(</w:t>
      </w:r>
      <w:r w:rsidR="00901DB5" w:rsidRPr="007610F1">
        <w:rPr>
          <w:rFonts w:ascii="Times New Roman" w:hAnsi="Times New Roman" w:cs="Times New Roman"/>
          <w:sz w:val="24"/>
          <w:szCs w:val="24"/>
        </w:rPr>
        <w:t>9 a.m.</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1"/>
          <w:sz w:val="24"/>
          <w:szCs w:val="24"/>
        </w:rPr>
        <w:t>t</w:t>
      </w:r>
      <w:r w:rsidR="00901DB5" w:rsidRPr="007610F1">
        <w:rPr>
          <w:rFonts w:ascii="Times New Roman" w:hAnsi="Times New Roman" w:cs="Times New Roman"/>
          <w:sz w:val="24"/>
          <w:szCs w:val="24"/>
        </w:rPr>
        <w:t>o</w:t>
      </w:r>
      <w:r w:rsidR="00901DB5" w:rsidRPr="007610F1">
        <w:rPr>
          <w:rFonts w:ascii="Times New Roman" w:hAnsi="Times New Roman" w:cs="Times New Roman"/>
          <w:spacing w:val="-6"/>
          <w:sz w:val="24"/>
          <w:szCs w:val="24"/>
        </w:rPr>
        <w:t xml:space="preserve"> </w:t>
      </w:r>
      <w:r w:rsidR="00901DB5">
        <w:rPr>
          <w:rFonts w:ascii="Times New Roman" w:hAnsi="Times New Roman" w:cs="Times New Roman"/>
          <w:sz w:val="24"/>
          <w:szCs w:val="24"/>
        </w:rPr>
        <w:t>7</w:t>
      </w:r>
      <w:r w:rsidR="00901DB5" w:rsidRPr="007610F1">
        <w:rPr>
          <w:rFonts w:ascii="Times New Roman" w:hAnsi="Times New Roman" w:cs="Times New Roman"/>
          <w:sz w:val="24"/>
          <w:szCs w:val="24"/>
        </w:rPr>
        <w:t xml:space="preserve"> p.m.,</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2"/>
          <w:sz w:val="24"/>
          <w:szCs w:val="24"/>
        </w:rPr>
        <w:t>M</w:t>
      </w:r>
      <w:r w:rsidR="00901DB5" w:rsidRPr="007610F1">
        <w:rPr>
          <w:rFonts w:ascii="Times New Roman" w:hAnsi="Times New Roman" w:cs="Times New Roman"/>
          <w:spacing w:val="-1"/>
          <w:sz w:val="24"/>
          <w:szCs w:val="24"/>
        </w:rPr>
        <w:t>on</w:t>
      </w:r>
      <w:r w:rsidR="00901DB5" w:rsidRPr="007610F1">
        <w:rPr>
          <w:rFonts w:ascii="Times New Roman" w:hAnsi="Times New Roman" w:cs="Times New Roman"/>
          <w:spacing w:val="2"/>
          <w:sz w:val="24"/>
          <w:szCs w:val="24"/>
        </w:rPr>
        <w:t>da</w:t>
      </w:r>
      <w:r w:rsidR="00901DB5" w:rsidRPr="007610F1">
        <w:rPr>
          <w:rFonts w:ascii="Times New Roman" w:hAnsi="Times New Roman" w:cs="Times New Roman"/>
          <w:spacing w:val="-1"/>
          <w:sz w:val="24"/>
          <w:szCs w:val="24"/>
        </w:rPr>
        <w:t>y</w:t>
      </w:r>
      <w:r w:rsidR="00901DB5" w:rsidRPr="007610F1">
        <w:rPr>
          <w:rFonts w:ascii="Times New Roman" w:hAnsi="Times New Roman" w:cs="Times New Roman"/>
          <w:sz w:val="24"/>
          <w:szCs w:val="24"/>
        </w:rPr>
        <w:t>-Fr</w:t>
      </w:r>
      <w:r w:rsidR="00901DB5" w:rsidRPr="007610F1">
        <w:rPr>
          <w:rFonts w:ascii="Times New Roman" w:hAnsi="Times New Roman" w:cs="Times New Roman"/>
          <w:spacing w:val="-1"/>
          <w:sz w:val="24"/>
          <w:szCs w:val="24"/>
        </w:rPr>
        <w:t>id</w:t>
      </w:r>
      <w:r w:rsidR="00901DB5" w:rsidRPr="007610F1">
        <w:rPr>
          <w:rFonts w:ascii="Times New Roman" w:hAnsi="Times New Roman" w:cs="Times New Roman"/>
          <w:spacing w:val="2"/>
          <w:sz w:val="24"/>
          <w:szCs w:val="24"/>
        </w:rPr>
        <w:t>a</w:t>
      </w:r>
      <w:r w:rsidR="00901DB5" w:rsidRPr="007610F1">
        <w:rPr>
          <w:rFonts w:ascii="Times New Roman" w:hAnsi="Times New Roman" w:cs="Times New Roman"/>
          <w:spacing w:val="-5"/>
          <w:sz w:val="24"/>
          <w:szCs w:val="24"/>
        </w:rPr>
        <w:t>y</w:t>
      </w:r>
      <w:bookmarkStart w:id="4" w:name="_SG_a4f7bbcdff5744d5b09f68059d5ef87c"/>
      <w:r w:rsidR="0027457C" w:rsidRPr="00796C6A">
        <w:rPr>
          <w:rFonts w:ascii="Times New Roman" w:hAnsi="Times New Roman" w:cs="Times New Roman"/>
          <w:spacing w:val="-5"/>
          <w:sz w:val="24"/>
          <w:szCs w:val="24"/>
        </w:rPr>
        <w:t>,</w:t>
      </w:r>
      <w:r w:rsidR="00901DB5" w:rsidRPr="00796C6A">
        <w:rPr>
          <w:rFonts w:ascii="Times New Roman" w:hAnsi="Times New Roman" w:cs="Times New Roman"/>
          <w:spacing w:val="-5"/>
          <w:sz w:val="24"/>
          <w:szCs w:val="24"/>
        </w:rPr>
        <w:t xml:space="preserve"> and</w:t>
      </w:r>
      <w:bookmarkEnd w:id="4"/>
      <w:r w:rsidR="00901DB5" w:rsidRPr="007610F1">
        <w:rPr>
          <w:rFonts w:ascii="Times New Roman" w:hAnsi="Times New Roman" w:cs="Times New Roman"/>
          <w:spacing w:val="-5"/>
          <w:sz w:val="24"/>
          <w:szCs w:val="24"/>
        </w:rPr>
        <w:t xml:space="preserve"> </w:t>
      </w:r>
      <w:r w:rsidR="00901DB5">
        <w:rPr>
          <w:rFonts w:ascii="Times New Roman" w:hAnsi="Times New Roman" w:cs="Times New Roman"/>
          <w:spacing w:val="-5"/>
          <w:sz w:val="24"/>
          <w:szCs w:val="24"/>
        </w:rPr>
        <w:t>9</w:t>
      </w:r>
      <w:r w:rsidR="00901DB5" w:rsidRPr="007610F1">
        <w:rPr>
          <w:rFonts w:ascii="Times New Roman" w:hAnsi="Times New Roman" w:cs="Times New Roman"/>
          <w:spacing w:val="-5"/>
          <w:sz w:val="24"/>
          <w:szCs w:val="24"/>
        </w:rPr>
        <w:t xml:space="preserve"> a.m. to </w:t>
      </w:r>
      <w:r w:rsidR="00901DB5">
        <w:rPr>
          <w:rFonts w:ascii="Times New Roman" w:hAnsi="Times New Roman" w:cs="Times New Roman"/>
          <w:spacing w:val="-5"/>
          <w:sz w:val="24"/>
          <w:szCs w:val="24"/>
        </w:rPr>
        <w:t>1</w:t>
      </w:r>
      <w:r w:rsidR="00901DB5" w:rsidRPr="007610F1">
        <w:rPr>
          <w:rFonts w:ascii="Times New Roman" w:hAnsi="Times New Roman" w:cs="Times New Roman"/>
          <w:spacing w:val="-5"/>
          <w:sz w:val="24"/>
          <w:szCs w:val="24"/>
        </w:rPr>
        <w:t xml:space="preserve"> p.m., Saturday</w:t>
      </w:r>
      <w:r w:rsidR="00901DB5" w:rsidRPr="007610F1">
        <w:rPr>
          <w:rFonts w:ascii="Times New Roman" w:hAnsi="Times New Roman" w:cs="Times New Roman"/>
          <w:sz w:val="24"/>
          <w:szCs w:val="24"/>
        </w:rPr>
        <w:t>)</w:t>
      </w:r>
      <w:r w:rsidR="00901DB5">
        <w:rPr>
          <w:rFonts w:ascii="Times New Roman" w:hAnsi="Times New Roman" w:cs="Times New Roman"/>
          <w:sz w:val="24"/>
          <w:szCs w:val="24"/>
        </w:rPr>
        <w:t>.</w:t>
      </w:r>
    </w:p>
    <w:p w14:paraId="51C2BE30" w14:textId="77777777" w:rsidR="006A77A6" w:rsidRPr="00473C05" w:rsidRDefault="006A77A6" w:rsidP="006A77A6">
      <w:pPr>
        <w:rPr>
          <w:rFonts w:ascii="Times New Roman" w:hAnsi="Times New Roman" w:cs="Times New Roman"/>
          <w:b/>
          <w:bCs/>
          <w:sz w:val="24"/>
          <w:szCs w:val="24"/>
        </w:rPr>
      </w:pPr>
      <w:r w:rsidRPr="00473C05">
        <w:rPr>
          <w:rFonts w:ascii="Times New Roman" w:hAnsi="Times New Roman" w:cs="Times New Roman"/>
          <w:b/>
          <w:bCs/>
          <w:sz w:val="24"/>
          <w:szCs w:val="24"/>
        </w:rPr>
        <w:t>What if I do not want to participate?</w:t>
      </w:r>
    </w:p>
    <w:p w14:paraId="37070DD5" w14:textId="42906566" w:rsidR="006A77A6" w:rsidRPr="00473C05" w:rsidRDefault="006A77A6" w:rsidP="006A77A6">
      <w:pPr>
        <w:rPr>
          <w:rFonts w:ascii="Times New Roman" w:hAnsi="Times New Roman" w:cs="Times New Roman"/>
          <w:sz w:val="24"/>
          <w:szCs w:val="24"/>
        </w:rPr>
      </w:pPr>
      <w:bookmarkStart w:id="5" w:name="_Hlk151018067"/>
      <w:r w:rsidRPr="00473C05">
        <w:rPr>
          <w:rFonts w:ascii="Times New Roman" w:hAnsi="Times New Roman" w:cs="Times New Roman"/>
          <w:sz w:val="24"/>
          <w:szCs w:val="24"/>
        </w:rPr>
        <w:t xml:space="preserve">If you would like to OPT OUT of receiving Chickasaw Nation Summer EBT benefits, please call </w:t>
      </w:r>
      <w:r w:rsidR="00901DB5" w:rsidRPr="007610F1">
        <w:rPr>
          <w:rFonts w:ascii="Times New Roman" w:hAnsi="Times New Roman" w:cs="Times New Roman"/>
          <w:sz w:val="24"/>
          <w:szCs w:val="24"/>
        </w:rPr>
        <w:t>Hunger Free Oklahoma</w:t>
      </w:r>
      <w:r w:rsidR="00901DB5" w:rsidRPr="007610F1">
        <w:rPr>
          <w:rFonts w:ascii="Times New Roman" w:hAnsi="Times New Roman" w:cs="Times New Roman"/>
          <w:spacing w:val="-8"/>
          <w:sz w:val="24"/>
          <w:szCs w:val="24"/>
        </w:rPr>
        <w:t xml:space="preserve"> </w:t>
      </w:r>
      <w:r w:rsidR="00901DB5" w:rsidRPr="007610F1">
        <w:rPr>
          <w:rFonts w:ascii="Times New Roman" w:hAnsi="Times New Roman" w:cs="Times New Roman"/>
          <w:spacing w:val="-1"/>
          <w:sz w:val="24"/>
          <w:szCs w:val="24"/>
        </w:rPr>
        <w:t>a</w:t>
      </w:r>
      <w:r w:rsidR="00901DB5" w:rsidRPr="007610F1">
        <w:rPr>
          <w:rFonts w:ascii="Times New Roman" w:hAnsi="Times New Roman" w:cs="Times New Roman"/>
          <w:sz w:val="24"/>
          <w:szCs w:val="24"/>
        </w:rPr>
        <w:t>t</w:t>
      </w:r>
      <w:r w:rsidR="00901DB5" w:rsidRPr="007610F1">
        <w:rPr>
          <w:rFonts w:ascii="Times New Roman" w:hAnsi="Times New Roman" w:cs="Times New Roman"/>
          <w:spacing w:val="-7"/>
          <w:sz w:val="24"/>
          <w:szCs w:val="24"/>
        </w:rPr>
        <w:t xml:space="preserve"> (918</w:t>
      </w:r>
      <w:r w:rsidR="00901DB5" w:rsidRPr="007610F1">
        <w:rPr>
          <w:rFonts w:ascii="Times New Roman" w:hAnsi="Times New Roman" w:cs="Times New Roman"/>
          <w:spacing w:val="-1"/>
          <w:sz w:val="24"/>
          <w:szCs w:val="24"/>
        </w:rPr>
        <w:t>) 213</w:t>
      </w:r>
      <w:r w:rsidR="00901DB5" w:rsidRPr="007610F1">
        <w:rPr>
          <w:rFonts w:ascii="Times New Roman" w:hAnsi="Times New Roman" w:cs="Times New Roman"/>
          <w:spacing w:val="1"/>
          <w:sz w:val="24"/>
          <w:szCs w:val="24"/>
        </w:rPr>
        <w:t>-4855</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3"/>
          <w:sz w:val="24"/>
          <w:szCs w:val="24"/>
        </w:rPr>
        <w:t>(</w:t>
      </w:r>
      <w:r w:rsidR="00901DB5" w:rsidRPr="007610F1">
        <w:rPr>
          <w:rFonts w:ascii="Times New Roman" w:hAnsi="Times New Roman" w:cs="Times New Roman"/>
          <w:sz w:val="24"/>
          <w:szCs w:val="24"/>
        </w:rPr>
        <w:t>9 a.m.</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1"/>
          <w:sz w:val="24"/>
          <w:szCs w:val="24"/>
        </w:rPr>
        <w:t>t</w:t>
      </w:r>
      <w:r w:rsidR="00901DB5" w:rsidRPr="007610F1">
        <w:rPr>
          <w:rFonts w:ascii="Times New Roman" w:hAnsi="Times New Roman" w:cs="Times New Roman"/>
          <w:sz w:val="24"/>
          <w:szCs w:val="24"/>
        </w:rPr>
        <w:t>o</w:t>
      </w:r>
      <w:r w:rsidR="00901DB5" w:rsidRPr="007610F1">
        <w:rPr>
          <w:rFonts w:ascii="Times New Roman" w:hAnsi="Times New Roman" w:cs="Times New Roman"/>
          <w:spacing w:val="-6"/>
          <w:sz w:val="24"/>
          <w:szCs w:val="24"/>
        </w:rPr>
        <w:t xml:space="preserve"> </w:t>
      </w:r>
      <w:r w:rsidR="00901DB5">
        <w:rPr>
          <w:rFonts w:ascii="Times New Roman" w:hAnsi="Times New Roman" w:cs="Times New Roman"/>
          <w:sz w:val="24"/>
          <w:szCs w:val="24"/>
        </w:rPr>
        <w:t>7</w:t>
      </w:r>
      <w:r w:rsidR="00901DB5" w:rsidRPr="007610F1">
        <w:rPr>
          <w:rFonts w:ascii="Times New Roman" w:hAnsi="Times New Roman" w:cs="Times New Roman"/>
          <w:sz w:val="24"/>
          <w:szCs w:val="24"/>
        </w:rPr>
        <w:t xml:space="preserve"> p.m.,</w:t>
      </w:r>
      <w:r w:rsidR="00901DB5" w:rsidRPr="007610F1">
        <w:rPr>
          <w:rFonts w:ascii="Times New Roman" w:hAnsi="Times New Roman" w:cs="Times New Roman"/>
          <w:spacing w:val="-7"/>
          <w:sz w:val="24"/>
          <w:szCs w:val="24"/>
        </w:rPr>
        <w:t xml:space="preserve"> </w:t>
      </w:r>
      <w:r w:rsidR="00901DB5" w:rsidRPr="007610F1">
        <w:rPr>
          <w:rFonts w:ascii="Times New Roman" w:hAnsi="Times New Roman" w:cs="Times New Roman"/>
          <w:spacing w:val="2"/>
          <w:sz w:val="24"/>
          <w:szCs w:val="24"/>
        </w:rPr>
        <w:t>M</w:t>
      </w:r>
      <w:r w:rsidR="00901DB5" w:rsidRPr="007610F1">
        <w:rPr>
          <w:rFonts w:ascii="Times New Roman" w:hAnsi="Times New Roman" w:cs="Times New Roman"/>
          <w:spacing w:val="-1"/>
          <w:sz w:val="24"/>
          <w:szCs w:val="24"/>
        </w:rPr>
        <w:t>on</w:t>
      </w:r>
      <w:r w:rsidR="00901DB5" w:rsidRPr="007610F1">
        <w:rPr>
          <w:rFonts w:ascii="Times New Roman" w:hAnsi="Times New Roman" w:cs="Times New Roman"/>
          <w:spacing w:val="2"/>
          <w:sz w:val="24"/>
          <w:szCs w:val="24"/>
        </w:rPr>
        <w:t>da</w:t>
      </w:r>
      <w:r w:rsidR="00901DB5" w:rsidRPr="007610F1">
        <w:rPr>
          <w:rFonts w:ascii="Times New Roman" w:hAnsi="Times New Roman" w:cs="Times New Roman"/>
          <w:spacing w:val="-1"/>
          <w:sz w:val="24"/>
          <w:szCs w:val="24"/>
        </w:rPr>
        <w:t>y</w:t>
      </w:r>
      <w:r w:rsidR="00901DB5" w:rsidRPr="007610F1">
        <w:rPr>
          <w:rFonts w:ascii="Times New Roman" w:hAnsi="Times New Roman" w:cs="Times New Roman"/>
          <w:sz w:val="24"/>
          <w:szCs w:val="24"/>
        </w:rPr>
        <w:t>-Fr</w:t>
      </w:r>
      <w:r w:rsidR="00901DB5" w:rsidRPr="007610F1">
        <w:rPr>
          <w:rFonts w:ascii="Times New Roman" w:hAnsi="Times New Roman" w:cs="Times New Roman"/>
          <w:spacing w:val="-1"/>
          <w:sz w:val="24"/>
          <w:szCs w:val="24"/>
        </w:rPr>
        <w:t>id</w:t>
      </w:r>
      <w:r w:rsidR="00901DB5" w:rsidRPr="007610F1">
        <w:rPr>
          <w:rFonts w:ascii="Times New Roman" w:hAnsi="Times New Roman" w:cs="Times New Roman"/>
          <w:spacing w:val="2"/>
          <w:sz w:val="24"/>
          <w:szCs w:val="24"/>
        </w:rPr>
        <w:t>a</w:t>
      </w:r>
      <w:r w:rsidR="00901DB5" w:rsidRPr="007610F1">
        <w:rPr>
          <w:rFonts w:ascii="Times New Roman" w:hAnsi="Times New Roman" w:cs="Times New Roman"/>
          <w:spacing w:val="-5"/>
          <w:sz w:val="24"/>
          <w:szCs w:val="24"/>
        </w:rPr>
        <w:t>y</w:t>
      </w:r>
      <w:r w:rsidR="0027457C">
        <w:rPr>
          <w:rFonts w:ascii="Times New Roman" w:hAnsi="Times New Roman" w:cs="Times New Roman"/>
          <w:spacing w:val="-5"/>
          <w:sz w:val="24"/>
          <w:szCs w:val="24"/>
        </w:rPr>
        <w:t>,</w:t>
      </w:r>
      <w:r w:rsidR="00901DB5" w:rsidRPr="007610F1">
        <w:rPr>
          <w:rFonts w:ascii="Times New Roman" w:hAnsi="Times New Roman" w:cs="Times New Roman"/>
          <w:spacing w:val="-5"/>
          <w:sz w:val="24"/>
          <w:szCs w:val="24"/>
        </w:rPr>
        <w:t xml:space="preserve"> and </w:t>
      </w:r>
      <w:r w:rsidR="00901DB5">
        <w:rPr>
          <w:rFonts w:ascii="Times New Roman" w:hAnsi="Times New Roman" w:cs="Times New Roman"/>
          <w:spacing w:val="-5"/>
          <w:sz w:val="24"/>
          <w:szCs w:val="24"/>
        </w:rPr>
        <w:t>9</w:t>
      </w:r>
      <w:r w:rsidR="00901DB5" w:rsidRPr="007610F1">
        <w:rPr>
          <w:rFonts w:ascii="Times New Roman" w:hAnsi="Times New Roman" w:cs="Times New Roman"/>
          <w:spacing w:val="-5"/>
          <w:sz w:val="24"/>
          <w:szCs w:val="24"/>
        </w:rPr>
        <w:t xml:space="preserve"> a.m. to </w:t>
      </w:r>
      <w:r w:rsidR="00901DB5">
        <w:rPr>
          <w:rFonts w:ascii="Times New Roman" w:hAnsi="Times New Roman" w:cs="Times New Roman"/>
          <w:spacing w:val="-5"/>
          <w:sz w:val="24"/>
          <w:szCs w:val="24"/>
        </w:rPr>
        <w:t>1</w:t>
      </w:r>
      <w:r w:rsidR="00901DB5" w:rsidRPr="007610F1">
        <w:rPr>
          <w:rFonts w:ascii="Times New Roman" w:hAnsi="Times New Roman" w:cs="Times New Roman"/>
          <w:spacing w:val="-5"/>
          <w:sz w:val="24"/>
          <w:szCs w:val="24"/>
        </w:rPr>
        <w:t xml:space="preserve"> p.m., Saturday</w:t>
      </w:r>
      <w:r w:rsidR="00901DB5" w:rsidRPr="007610F1">
        <w:rPr>
          <w:rFonts w:ascii="Times New Roman" w:hAnsi="Times New Roman" w:cs="Times New Roman"/>
          <w:sz w:val="24"/>
          <w:szCs w:val="24"/>
        </w:rPr>
        <w:t>)</w:t>
      </w:r>
      <w:r w:rsidRPr="00B95E59">
        <w:rPr>
          <w:rFonts w:ascii="Times New Roman" w:hAnsi="Times New Roman" w:cs="Times New Roman"/>
          <w:sz w:val="24"/>
          <w:szCs w:val="24"/>
        </w:rPr>
        <w:t>.</w:t>
      </w:r>
      <w:r w:rsidRPr="00473C05">
        <w:rPr>
          <w:rFonts w:ascii="Times New Roman" w:hAnsi="Times New Roman" w:cs="Times New Roman"/>
          <w:sz w:val="24"/>
          <w:szCs w:val="24"/>
        </w:rPr>
        <w:t xml:space="preserve"> By opting out, you will not receive Summer EBT benefits during the summer.</w:t>
      </w:r>
    </w:p>
    <w:bookmarkEnd w:id="5"/>
    <w:p w14:paraId="446025A5" w14:textId="208CEBE6" w:rsidR="00190AD4" w:rsidRPr="00DC0E5F" w:rsidRDefault="00DC0E5F" w:rsidP="00690D82">
      <w:pPr>
        <w:rPr>
          <w:rFonts w:ascii="Times New Roman" w:hAnsi="Times New Roman" w:cs="Times New Roman"/>
          <w:i/>
          <w:iCs/>
          <w:sz w:val="19"/>
          <w:szCs w:val="19"/>
        </w:rPr>
      </w:pPr>
      <w:r w:rsidRPr="00DC0E5F">
        <w:rPr>
          <w:rFonts w:ascii="Times New Roman" w:hAnsi="Times New Roman" w:cs="Times New Roman"/>
          <w:i/>
          <w:iCs/>
          <w:sz w:val="19"/>
          <w:szCs w:val="19"/>
        </w:rPr>
        <w:t>Summer EBT for Children is an initiative of the Chickasaw Nation. USDA is an equal opportunity provider and employer. This material is based upon work that is supported by the Food and Nutrition Service, U.S. Department of Agriculture</w:t>
      </w:r>
      <w:r w:rsidR="00B772B3">
        <w:rPr>
          <w:rFonts w:ascii="Times New Roman" w:hAnsi="Times New Roman" w:cs="Times New Roman"/>
          <w:i/>
          <w:iCs/>
          <w:sz w:val="19"/>
          <w:szCs w:val="19"/>
        </w:rPr>
        <w:t>.</w:t>
      </w:r>
    </w:p>
    <w:sectPr w:rsidR="00190AD4" w:rsidRPr="00DC0E5F" w:rsidSect="004577C5">
      <w:type w:val="continuous"/>
      <w:pgSz w:w="12240" w:h="15840"/>
      <w:pgMar w:top="1440" w:right="1440" w:bottom="1440" w:left="1440" w:header="18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C38C" w14:textId="77777777" w:rsidR="00992C31" w:rsidRDefault="00992C31" w:rsidP="00626328">
      <w:pPr>
        <w:spacing w:after="0" w:line="240" w:lineRule="auto"/>
      </w:pPr>
      <w:r>
        <w:separator/>
      </w:r>
    </w:p>
  </w:endnote>
  <w:endnote w:type="continuationSeparator" w:id="0">
    <w:p w14:paraId="56072F86" w14:textId="77777777" w:rsidR="00992C31" w:rsidRDefault="00992C31" w:rsidP="0062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7432" w14:textId="77777777" w:rsidR="00190AD4" w:rsidRDefault="00190AD4" w:rsidP="00190AD4">
    <w:pPr>
      <w:pStyle w:val="Footer"/>
      <w:jc w:val="center"/>
      <w:rPr>
        <w:rFonts w:ascii="Times New Roman" w:hAnsi="Times New Roman" w:cs="Times New Roman"/>
        <w:sz w:val="24"/>
        <w:szCs w:val="24"/>
      </w:rPr>
    </w:pPr>
  </w:p>
  <w:p w14:paraId="724B098D" w14:textId="4DA54829" w:rsidR="007F507D" w:rsidRPr="002116B5" w:rsidRDefault="002116B5" w:rsidP="00473C05">
    <w:pPr>
      <w:pStyle w:val="Footer"/>
      <w:rPr>
        <w:rFonts w:ascii="Times New Roman" w:hAnsi="Times New Roman" w:cs="Times New Roman"/>
        <w:noProof/>
        <w:sz w:val="24"/>
        <w:szCs w:val="24"/>
      </w:rPr>
    </w:pPr>
    <w:r w:rsidRPr="00DC0E5F">
      <w:rPr>
        <w:rFonts w:ascii="Times New Roman" w:hAnsi="Times New Roman" w:cs="Times New Roman"/>
        <w:sz w:val="24"/>
        <w:szCs w:val="24"/>
        <w:highlight w:val="lightGray"/>
      </w:rPr>
      <w:t>.</w:t>
    </w:r>
  </w:p>
  <w:p w14:paraId="43BA58F0" w14:textId="4412A3BD" w:rsidR="00626328" w:rsidRDefault="00190AD4" w:rsidP="002116B5">
    <w:pPr>
      <w:pStyle w:val="Footer"/>
      <w:jc w:val="center"/>
    </w:pPr>
    <w:r w:rsidRPr="002116B5">
      <w:rPr>
        <w:rFonts w:ascii="Times New Roman" w:hAnsi="Times New Roman" w:cs="Times New Roman"/>
        <w:b/>
        <w:noProof/>
        <w:sz w:val="24"/>
        <w:szCs w:val="24"/>
      </w:rPr>
      <w:drawing>
        <wp:anchor distT="0" distB="0" distL="114300" distR="114300" simplePos="0" relativeHeight="251659264" behindDoc="1" locked="0" layoutInCell="1" allowOverlap="1" wp14:anchorId="34487965" wp14:editId="680B1C67">
          <wp:simplePos x="0" y="0"/>
          <wp:positionH relativeFrom="margin">
            <wp:posOffset>409575</wp:posOffset>
          </wp:positionH>
          <wp:positionV relativeFrom="margin">
            <wp:posOffset>8346440</wp:posOffset>
          </wp:positionV>
          <wp:extent cx="5162550" cy="830797"/>
          <wp:effectExtent l="0" t="0" r="0" b="7620"/>
          <wp:wrapNone/>
          <wp:docPr id="245620395" name="Picture 24562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rotWithShape="1">
                  <a:blip r:embed="rId1" cstate="print">
                    <a:extLst>
                      <a:ext uri="{28A0092B-C50C-407E-A947-70E740481C1C}">
                        <a14:useLocalDpi xmlns:a14="http://schemas.microsoft.com/office/drawing/2010/main" val="0"/>
                      </a:ext>
                    </a:extLst>
                  </a:blip>
                  <a:srcRect t="17072"/>
                  <a:stretch/>
                </pic:blipFill>
                <pic:spPr bwMode="auto">
                  <a:xfrm>
                    <a:off x="0" y="0"/>
                    <a:ext cx="5162550" cy="8307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3EEE" w14:textId="77777777" w:rsidR="00992C31" w:rsidRDefault="00992C31" w:rsidP="00626328">
      <w:pPr>
        <w:spacing w:after="0" w:line="240" w:lineRule="auto"/>
      </w:pPr>
      <w:r>
        <w:separator/>
      </w:r>
    </w:p>
  </w:footnote>
  <w:footnote w:type="continuationSeparator" w:id="0">
    <w:p w14:paraId="028F9D26" w14:textId="77777777" w:rsidR="00992C31" w:rsidRDefault="00992C31" w:rsidP="0062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8F8" w14:textId="01EB978A" w:rsidR="007F507D" w:rsidRPr="00473C05" w:rsidRDefault="00473C05" w:rsidP="00473C05">
    <w:pPr>
      <w:pStyle w:val="Header"/>
    </w:pPr>
    <w:r>
      <w:rPr>
        <w:noProof/>
      </w:rPr>
      <w:drawing>
        <wp:anchor distT="0" distB="0" distL="114300" distR="114300" simplePos="0" relativeHeight="251661312" behindDoc="1" locked="0" layoutInCell="1" allowOverlap="1" wp14:anchorId="462144B3" wp14:editId="7B815664">
          <wp:simplePos x="0" y="0"/>
          <wp:positionH relativeFrom="column">
            <wp:posOffset>-1000125</wp:posOffset>
          </wp:positionH>
          <wp:positionV relativeFrom="paragraph">
            <wp:posOffset>-1180465</wp:posOffset>
          </wp:positionV>
          <wp:extent cx="7808181" cy="10108091"/>
          <wp:effectExtent l="0" t="0" r="2540" b="7620"/>
          <wp:wrapNone/>
          <wp:docPr id="43114975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6676" name="Picture 3" descr="A picture containing text&#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808181" cy="101080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09CC"/>
    <w:multiLevelType w:val="hybridMultilevel"/>
    <w:tmpl w:val="2B10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10444"/>
    <w:multiLevelType w:val="multilevel"/>
    <w:tmpl w:val="A8B8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A14D2"/>
    <w:multiLevelType w:val="hybridMultilevel"/>
    <w:tmpl w:val="93DCE232"/>
    <w:lvl w:ilvl="0" w:tplc="DC6CDE2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4393"/>
    <w:multiLevelType w:val="hybridMultilevel"/>
    <w:tmpl w:val="4AC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6CB1"/>
    <w:multiLevelType w:val="hybridMultilevel"/>
    <w:tmpl w:val="29702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4284286">
    <w:abstractNumId w:val="4"/>
  </w:num>
  <w:num w:numId="2" w16cid:durableId="2109159668">
    <w:abstractNumId w:val="0"/>
  </w:num>
  <w:num w:numId="3" w16cid:durableId="88548137">
    <w:abstractNumId w:val="1"/>
  </w:num>
  <w:num w:numId="4" w16cid:durableId="1368602123">
    <w:abstractNumId w:val="3"/>
  </w:num>
  <w:num w:numId="5" w16cid:durableId="13842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99"/>
    <w:rsid w:val="0000491F"/>
    <w:rsid w:val="000149C6"/>
    <w:rsid w:val="00037D5A"/>
    <w:rsid w:val="00073F5B"/>
    <w:rsid w:val="000D1353"/>
    <w:rsid w:val="000E609B"/>
    <w:rsid w:val="000F4A03"/>
    <w:rsid w:val="00103C78"/>
    <w:rsid w:val="00113803"/>
    <w:rsid w:val="001345B1"/>
    <w:rsid w:val="00156DF7"/>
    <w:rsid w:val="0018335F"/>
    <w:rsid w:val="001903CD"/>
    <w:rsid w:val="00190AD4"/>
    <w:rsid w:val="001B0AB3"/>
    <w:rsid w:val="001B3DF1"/>
    <w:rsid w:val="002116B5"/>
    <w:rsid w:val="0023217E"/>
    <w:rsid w:val="0027457C"/>
    <w:rsid w:val="003138B4"/>
    <w:rsid w:val="00384D2F"/>
    <w:rsid w:val="00391B38"/>
    <w:rsid w:val="003F0613"/>
    <w:rsid w:val="003F5F29"/>
    <w:rsid w:val="004306E7"/>
    <w:rsid w:val="00433C78"/>
    <w:rsid w:val="0044594A"/>
    <w:rsid w:val="004577C5"/>
    <w:rsid w:val="00473C05"/>
    <w:rsid w:val="00486E4E"/>
    <w:rsid w:val="004E05ED"/>
    <w:rsid w:val="0054484B"/>
    <w:rsid w:val="00567A4A"/>
    <w:rsid w:val="00577D60"/>
    <w:rsid w:val="00592710"/>
    <w:rsid w:val="005A0FDE"/>
    <w:rsid w:val="005A7C8C"/>
    <w:rsid w:val="005B5DF5"/>
    <w:rsid w:val="005D1B28"/>
    <w:rsid w:val="00626328"/>
    <w:rsid w:val="00637D56"/>
    <w:rsid w:val="00682AC5"/>
    <w:rsid w:val="00690D82"/>
    <w:rsid w:val="006A77A6"/>
    <w:rsid w:val="00773B20"/>
    <w:rsid w:val="0078130B"/>
    <w:rsid w:val="00796C6A"/>
    <w:rsid w:val="007F507D"/>
    <w:rsid w:val="00893264"/>
    <w:rsid w:val="008B2E50"/>
    <w:rsid w:val="008C11D7"/>
    <w:rsid w:val="008C7072"/>
    <w:rsid w:val="008D5AC9"/>
    <w:rsid w:val="008F3182"/>
    <w:rsid w:val="00901DB5"/>
    <w:rsid w:val="009345E8"/>
    <w:rsid w:val="009500BC"/>
    <w:rsid w:val="00966486"/>
    <w:rsid w:val="00970A86"/>
    <w:rsid w:val="009768B2"/>
    <w:rsid w:val="00992C31"/>
    <w:rsid w:val="009A120A"/>
    <w:rsid w:val="009A3244"/>
    <w:rsid w:val="009C0766"/>
    <w:rsid w:val="009D678B"/>
    <w:rsid w:val="009E0F69"/>
    <w:rsid w:val="009F165E"/>
    <w:rsid w:val="00A21195"/>
    <w:rsid w:val="00A300E2"/>
    <w:rsid w:val="00A318B0"/>
    <w:rsid w:val="00A351DF"/>
    <w:rsid w:val="00A82001"/>
    <w:rsid w:val="00B465A3"/>
    <w:rsid w:val="00B7176D"/>
    <w:rsid w:val="00B772B3"/>
    <w:rsid w:val="00B95E59"/>
    <w:rsid w:val="00B97769"/>
    <w:rsid w:val="00BB56E0"/>
    <w:rsid w:val="00BE4B00"/>
    <w:rsid w:val="00BE4C02"/>
    <w:rsid w:val="00BF1D5D"/>
    <w:rsid w:val="00C05C39"/>
    <w:rsid w:val="00C12D66"/>
    <w:rsid w:val="00CB5BBE"/>
    <w:rsid w:val="00CC4BA1"/>
    <w:rsid w:val="00D5071A"/>
    <w:rsid w:val="00D51363"/>
    <w:rsid w:val="00DB46C7"/>
    <w:rsid w:val="00DC0E5F"/>
    <w:rsid w:val="00DC26B7"/>
    <w:rsid w:val="00E073DF"/>
    <w:rsid w:val="00E20F1B"/>
    <w:rsid w:val="00E264F2"/>
    <w:rsid w:val="00E419AE"/>
    <w:rsid w:val="00E41DB4"/>
    <w:rsid w:val="00F000EA"/>
    <w:rsid w:val="00F15EAC"/>
    <w:rsid w:val="00F20E6E"/>
    <w:rsid w:val="00F21E5E"/>
    <w:rsid w:val="00F44EFF"/>
    <w:rsid w:val="00F82499"/>
    <w:rsid w:val="00FD3C7A"/>
    <w:rsid w:val="00FE258B"/>
    <w:rsid w:val="00FE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43247"/>
  <w15:chartTrackingRefBased/>
  <w15:docId w15:val="{310F10D4-E535-4513-9FD4-5ADE7BF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BC"/>
    <w:pPr>
      <w:ind w:left="720"/>
      <w:contextualSpacing/>
    </w:pPr>
  </w:style>
  <w:style w:type="paragraph" w:styleId="Header">
    <w:name w:val="header"/>
    <w:basedOn w:val="Normal"/>
    <w:link w:val="HeaderChar"/>
    <w:uiPriority w:val="99"/>
    <w:unhideWhenUsed/>
    <w:rsid w:val="00626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28"/>
  </w:style>
  <w:style w:type="paragraph" w:styleId="Footer">
    <w:name w:val="footer"/>
    <w:basedOn w:val="Normal"/>
    <w:link w:val="FooterChar"/>
    <w:uiPriority w:val="99"/>
    <w:unhideWhenUsed/>
    <w:rsid w:val="00626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28"/>
  </w:style>
  <w:style w:type="paragraph" w:styleId="BalloonText">
    <w:name w:val="Balloon Text"/>
    <w:basedOn w:val="Normal"/>
    <w:link w:val="BalloonTextChar"/>
    <w:uiPriority w:val="99"/>
    <w:semiHidden/>
    <w:unhideWhenUsed/>
    <w:rsid w:val="007F5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7D"/>
    <w:rPr>
      <w:rFonts w:ascii="Segoe UI" w:hAnsi="Segoe UI" w:cs="Segoe UI"/>
      <w:sz w:val="18"/>
      <w:szCs w:val="18"/>
    </w:rPr>
  </w:style>
  <w:style w:type="character" w:styleId="Hyperlink">
    <w:name w:val="Hyperlink"/>
    <w:basedOn w:val="DefaultParagraphFont"/>
    <w:uiPriority w:val="99"/>
    <w:unhideWhenUsed/>
    <w:rsid w:val="003138B4"/>
    <w:rPr>
      <w:color w:val="0563C1" w:themeColor="hyperlink"/>
      <w:u w:val="single"/>
    </w:rPr>
  </w:style>
  <w:style w:type="character" w:styleId="CommentReference">
    <w:name w:val="annotation reference"/>
    <w:basedOn w:val="DefaultParagraphFont"/>
    <w:uiPriority w:val="99"/>
    <w:semiHidden/>
    <w:unhideWhenUsed/>
    <w:rsid w:val="00486E4E"/>
    <w:rPr>
      <w:sz w:val="16"/>
      <w:szCs w:val="16"/>
    </w:rPr>
  </w:style>
  <w:style w:type="paragraph" w:styleId="CommentText">
    <w:name w:val="annotation text"/>
    <w:basedOn w:val="Normal"/>
    <w:link w:val="CommentTextChar"/>
    <w:uiPriority w:val="99"/>
    <w:unhideWhenUsed/>
    <w:rsid w:val="00486E4E"/>
    <w:pPr>
      <w:spacing w:line="240" w:lineRule="auto"/>
    </w:pPr>
    <w:rPr>
      <w:sz w:val="20"/>
      <w:szCs w:val="20"/>
    </w:rPr>
  </w:style>
  <w:style w:type="character" w:customStyle="1" w:styleId="CommentTextChar">
    <w:name w:val="Comment Text Char"/>
    <w:basedOn w:val="DefaultParagraphFont"/>
    <w:link w:val="CommentText"/>
    <w:uiPriority w:val="99"/>
    <w:rsid w:val="00486E4E"/>
    <w:rPr>
      <w:sz w:val="20"/>
      <w:szCs w:val="20"/>
    </w:rPr>
  </w:style>
  <w:style w:type="paragraph" w:styleId="CommentSubject">
    <w:name w:val="annotation subject"/>
    <w:basedOn w:val="CommentText"/>
    <w:next w:val="CommentText"/>
    <w:link w:val="CommentSubjectChar"/>
    <w:uiPriority w:val="99"/>
    <w:semiHidden/>
    <w:unhideWhenUsed/>
    <w:rsid w:val="00486E4E"/>
    <w:rPr>
      <w:b/>
      <w:bCs/>
    </w:rPr>
  </w:style>
  <w:style w:type="character" w:customStyle="1" w:styleId="CommentSubjectChar">
    <w:name w:val="Comment Subject Char"/>
    <w:basedOn w:val="CommentTextChar"/>
    <w:link w:val="CommentSubject"/>
    <w:uiPriority w:val="99"/>
    <w:semiHidden/>
    <w:rsid w:val="00486E4E"/>
    <w:rPr>
      <w:b/>
      <w:bCs/>
      <w:sz w:val="20"/>
      <w:szCs w:val="20"/>
    </w:rPr>
  </w:style>
  <w:style w:type="paragraph" w:styleId="Revision">
    <w:name w:val="Revision"/>
    <w:hidden/>
    <w:uiPriority w:val="99"/>
    <w:semiHidden/>
    <w:rsid w:val="00DC0E5F"/>
    <w:pPr>
      <w:spacing w:after="0" w:line="240" w:lineRule="auto"/>
    </w:pPr>
  </w:style>
  <w:style w:type="character" w:styleId="UnresolvedMention">
    <w:name w:val="Unresolved Mention"/>
    <w:basedOn w:val="DefaultParagraphFont"/>
    <w:uiPriority w:val="99"/>
    <w:semiHidden/>
    <w:unhideWhenUsed/>
    <w:rsid w:val="005B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34912">
      <w:bodyDiv w:val="1"/>
      <w:marLeft w:val="0"/>
      <w:marRight w:val="0"/>
      <w:marTop w:val="0"/>
      <w:marBottom w:val="0"/>
      <w:divBdr>
        <w:top w:val="none" w:sz="0" w:space="0" w:color="auto"/>
        <w:left w:val="none" w:sz="0" w:space="0" w:color="auto"/>
        <w:bottom w:val="none" w:sz="0" w:space="0" w:color="auto"/>
        <w:right w:val="none" w:sz="0" w:space="0" w:color="auto"/>
      </w:divBdr>
    </w:div>
    <w:div w:id="1661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ickasaw.net/summereb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Chickasaw Nation</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Shaw</dc:creator>
  <cp:keywords/>
  <dc:description/>
  <cp:lastModifiedBy>Teresa Huff</cp:lastModifiedBy>
  <cp:revision>9</cp:revision>
  <cp:lastPrinted>2025-04-28T17:41:00Z</cp:lastPrinted>
  <dcterms:created xsi:type="dcterms:W3CDTF">2025-04-07T22:22:00Z</dcterms:created>
  <dcterms:modified xsi:type="dcterms:W3CDTF">2025-05-07T20:41:00Z</dcterms:modified>
</cp:coreProperties>
</file>